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lang w:val="sr-Latn-RS"/>
        </w:rPr>
        <w:drawing>
          <wp:inline distT="114300" distB="114300" distL="114300" distR="114300">
            <wp:extent cx="1095375" cy="9239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240"/>
        <w:jc w:val="center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  <w:b/>
        </w:rPr>
        <w:t>ДО ЈОШ БОЉЕ САРАДЊЕ РОДИТЕЉА, БОРАВКА И ШКОЛЕ</w:t>
      </w:r>
    </w:p>
    <w:p>
      <w:pPr>
        <w:spacing w:line="240" w:lineRule="auto"/>
        <w:jc w:val="both"/>
        <w:rPr>
          <w:rFonts w:ascii="Comic Sans MS" w:hAnsi="Comic Sans MS" w:eastAsia="Comic Sans MS" w:cs="Comic Sans MS"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Поштовани, кратки упитник није обавезног карактера, а продужени боравак информације које будете дали жели да искористи само и искључиво у сврху бољег упознавања личности и потенцијала Вашег детета. Унапред Вам се захваљујемо на помоћи и сарадњи.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______________</w:t>
      </w:r>
      <w:r>
        <w:rPr>
          <w:rFonts w:hint="default" w:ascii="Comic Sans MS" w:hAnsi="Comic Sans MS" w:eastAsia="Comic Sans MS" w:cs="Comic Sans MS"/>
          <w:i/>
          <w:lang w:val="sr-Cyrl-RS"/>
        </w:rPr>
        <w:t>_____________________</w:t>
      </w:r>
      <w:r>
        <w:rPr>
          <w:rFonts w:ascii="Comic Sans MS" w:hAnsi="Comic Sans MS" w:eastAsia="Comic Sans MS" w:cs="Comic Sans MS"/>
          <w:i/>
        </w:rPr>
        <w:t>__________________________________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Име и презиме детета се нарочито истиче у (навести доминантну особину и вештину у којој се дете посебно истиче, којом се користи)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_____________________________________________________________________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потребна му/јој је подршка (помоћ) у (навести особину и вештину детета у којој постоји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простор за усавршавање и напредак)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bookmarkStart w:id="0" w:name="_GoBack"/>
      <w:bookmarkEnd w:id="0"/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_____________________________________________________________________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време које буде провео/ла у боравку, желим да највише искористи за: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_____________________________________________________________________</w:t>
      </w:r>
    </w:p>
    <w:p>
      <w:pPr>
        <w:spacing w:line="240" w:lineRule="auto"/>
        <w:jc w:val="both"/>
        <w:rPr>
          <w:rFonts w:ascii="Comic Sans MS" w:hAnsi="Comic Sans MS" w:eastAsia="Comic Sans MS" w:cs="Comic Sans MS"/>
          <w:i/>
        </w:rPr>
      </w:pPr>
      <w:r>
        <w:rPr>
          <w:rFonts w:ascii="Comic Sans MS" w:hAnsi="Comic Sans MS" w:eastAsia="Comic Sans MS" w:cs="Comic Sans MS"/>
          <w:i/>
        </w:rPr>
        <w:t>(1. учење и рад 2. социјализацију и дружење, креативно изражавање, игру, рекреацију)</w:t>
      </w:r>
    </w:p>
    <w:p>
      <w:pPr>
        <w:spacing w:line="240" w:lineRule="auto"/>
        <w:jc w:val="both"/>
        <w:rPr>
          <w:rFonts w:ascii="Comic Sans MS" w:hAnsi="Comic Sans MS" w:eastAsia="Comic Sans MS" w:cs="Comic Sans MS"/>
        </w:rPr>
      </w:pPr>
    </w:p>
    <w:p>
      <w:pPr>
        <w:jc w:val="both"/>
        <w:rPr>
          <w:rFonts w:ascii="Comic Sans MS" w:hAnsi="Comic Sans MS" w:eastAsia="Comic Sans MS" w:cs="Comic Sans MS"/>
          <w:highlight w:val="yellow"/>
        </w:rPr>
      </w:pPr>
    </w:p>
    <w:sectPr>
      <w:pgSz w:w="11906" w:h="16838"/>
      <w:pgMar w:top="1133" w:right="1133" w:bottom="1133" w:left="1133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E"/>
    <w:rsid w:val="002E6C97"/>
    <w:rsid w:val="00484955"/>
    <w:rsid w:val="00663C0E"/>
    <w:rsid w:val="0086600B"/>
    <w:rsid w:val="00B124EE"/>
    <w:rsid w:val="722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sr" w:eastAsia="sr-Latn-R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2928</Characters>
  <Lines>24</Lines>
  <Paragraphs>6</Paragraphs>
  <TotalTime>5</TotalTime>
  <ScaleCrop>false</ScaleCrop>
  <LinksUpToDate>false</LinksUpToDate>
  <CharactersWithSpaces>3435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2022-10-28T06:20:00Z</dcterms:created>
  <dc:creator>Rada</dc:creator>
  <cp:lastModifiedBy>Rada</cp:lastModifiedBy>
  <dcterms:modified xsi:type="dcterms:W3CDTF">2022-10-28T07:32:16Z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DDF7ABB8C0F74ACDBEE78A57400A0674</vt:lpwstr>
  </property>
</Properties>
</file>