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25" w:rsidRDefault="00F95225" w:rsidP="00F95225">
      <w:pPr>
        <w:rPr>
          <w:lang w:val="sr-Cyrl-RS"/>
        </w:rPr>
      </w:pPr>
      <w:r>
        <w:rPr>
          <w:lang w:val="sr-Cyrl-RS"/>
        </w:rPr>
        <w:t xml:space="preserve">ПИТАЊЕ </w:t>
      </w:r>
      <w:proofErr w:type="spellStart"/>
      <w:r>
        <w:rPr>
          <w:lang w:val="sr-Cyrl-RS"/>
        </w:rPr>
        <w:t>БР.2</w:t>
      </w:r>
      <w:proofErr w:type="spellEnd"/>
    </w:p>
    <w:p w:rsidR="00F95225" w:rsidRDefault="00F95225" w:rsidP="00F95225">
      <w:pPr>
        <w:rPr>
          <w:lang w:val="sr-Cyrl-RS"/>
        </w:rPr>
      </w:pPr>
      <w:r>
        <w:rPr>
          <w:lang w:val="sr-Cyrl-RS"/>
        </w:rPr>
        <w:t>Заи</w:t>
      </w:r>
      <w:r>
        <w:rPr>
          <w:lang w:val="sr-Cyrl-RS"/>
        </w:rPr>
        <w:t>нтересовано лице у поступку јавн</w:t>
      </w:r>
      <w:r>
        <w:rPr>
          <w:lang w:val="sr-Cyrl-RS"/>
        </w:rPr>
        <w:t>е набавке 03/2019 поставило је питање:</w:t>
      </w:r>
    </w:p>
    <w:p w:rsidR="00F95225" w:rsidRDefault="00F95225" w:rsidP="00F95225">
      <w:pPr>
        <w:rPr>
          <w:lang w:val="sr-Cyrl-RS"/>
        </w:rPr>
      </w:pPr>
      <w:r>
        <w:rPr>
          <w:lang w:val="sr-Cyrl-RS"/>
        </w:rPr>
        <w:t xml:space="preserve">Да ли се ради </w:t>
      </w:r>
      <w:proofErr w:type="spellStart"/>
      <w:r>
        <w:rPr>
          <w:lang w:val="sr-Cyrl-RS"/>
        </w:rPr>
        <w:t>равнајући</w:t>
      </w:r>
      <w:proofErr w:type="spellEnd"/>
      <w:r>
        <w:rPr>
          <w:lang w:val="sr-Cyrl-RS"/>
        </w:rPr>
        <w:t xml:space="preserve"> под само на 350м2 а уградња пода на 350м2? </w:t>
      </w:r>
      <w:proofErr w:type="spellStart"/>
      <w:r>
        <w:rPr>
          <w:lang w:val="sr-Cyrl-RS"/>
        </w:rPr>
        <w:t>Равнајући</w:t>
      </w:r>
      <w:proofErr w:type="spellEnd"/>
      <w:r>
        <w:rPr>
          <w:lang w:val="sr-Cyrl-RS"/>
        </w:rPr>
        <w:t xml:space="preserve"> слој се у пракси уграђује</w:t>
      </w:r>
      <w:r w:rsidR="008C5AC5">
        <w:rPr>
          <w:lang w:val="sr-Cyrl-RS"/>
        </w:rPr>
        <w:t xml:space="preserve"> на целој површини где се уграђује под тј. на  2.210 м2.</w:t>
      </w:r>
    </w:p>
    <w:p w:rsidR="008C5AC5" w:rsidRPr="00F95225" w:rsidRDefault="008C5AC5" w:rsidP="00F95225">
      <w:pPr>
        <w:rPr>
          <w:lang w:val="sr-Cyrl-RS"/>
        </w:rPr>
      </w:pPr>
    </w:p>
    <w:p w:rsidR="00F95225" w:rsidRDefault="008C5AC5" w:rsidP="00F95225">
      <w:pPr>
        <w:rPr>
          <w:lang w:val="sr-Cyrl-RS"/>
        </w:rPr>
      </w:pPr>
      <w:r>
        <w:rPr>
          <w:lang w:val="sr-Cyrl-RS"/>
        </w:rPr>
        <w:t xml:space="preserve">Сагласно члану </w:t>
      </w:r>
      <w:proofErr w:type="spellStart"/>
      <w:r>
        <w:rPr>
          <w:lang w:val="sr-Cyrl-RS"/>
        </w:rPr>
        <w:t>63.став</w:t>
      </w:r>
      <w:proofErr w:type="spellEnd"/>
      <w:r>
        <w:rPr>
          <w:lang w:val="sr-Cyrl-RS"/>
        </w:rPr>
        <w:t xml:space="preserve"> 3. Закона о јавним набавкама („</w:t>
      </w:r>
      <w:proofErr w:type="spellStart"/>
      <w:r>
        <w:rPr>
          <w:lang w:val="sr-Cyrl-RS"/>
        </w:rPr>
        <w:t>Сл.гласник</w:t>
      </w:r>
      <w:proofErr w:type="spellEnd"/>
      <w:r>
        <w:rPr>
          <w:lang w:val="sr-Cyrl-RS"/>
        </w:rPr>
        <w:t xml:space="preserve"> РС“ бр,124/12, 14/15 и 68/15) конкурсна комисија наручиоца је размотрила постављено питање</w:t>
      </w:r>
      <w:r w:rsidR="00B730DC">
        <w:rPr>
          <w:lang w:val="sr-Cyrl-RS"/>
        </w:rPr>
        <w:t xml:space="preserve"> и доставља следећи:</w:t>
      </w:r>
    </w:p>
    <w:p w:rsidR="00B730DC" w:rsidRDefault="00B730DC" w:rsidP="00F95225">
      <w:pPr>
        <w:rPr>
          <w:lang w:val="sr-Cyrl-RS"/>
        </w:rPr>
      </w:pPr>
      <w:r>
        <w:rPr>
          <w:lang w:val="sr-Cyrl-RS"/>
        </w:rPr>
        <w:t>О</w:t>
      </w:r>
      <w:r w:rsidR="00807A7D">
        <w:rPr>
          <w:lang w:val="sr-Cyrl-RS"/>
        </w:rPr>
        <w:t>ДГОВОР</w:t>
      </w:r>
      <w:bookmarkStart w:id="0" w:name="_GoBack"/>
      <w:bookmarkEnd w:id="0"/>
      <w:r>
        <w:rPr>
          <w:lang w:val="sr-Cyrl-RS"/>
        </w:rPr>
        <w:t>:</w:t>
      </w:r>
    </w:p>
    <w:p w:rsidR="00B730DC" w:rsidRDefault="00B730DC" w:rsidP="00F95225">
      <w:pPr>
        <w:rPr>
          <w:lang w:val="sr-Cyrl-RS"/>
        </w:rPr>
      </w:pPr>
      <w:r>
        <w:rPr>
          <w:lang w:val="sr-Cyrl-RS"/>
        </w:rPr>
        <w:t xml:space="preserve">Нови под у учионицама школе монтира се преко постојећег пода. На деловима где је стари под пропао односно на 350 м2 исти би се скинуо и урадила би се </w:t>
      </w:r>
      <w:proofErr w:type="spellStart"/>
      <w:r>
        <w:rPr>
          <w:lang w:val="sr-Cyrl-RS"/>
        </w:rPr>
        <w:t>нивелишућа</w:t>
      </w:r>
      <w:proofErr w:type="spellEnd"/>
      <w:r>
        <w:rPr>
          <w:lang w:val="sr-Cyrl-RS"/>
        </w:rPr>
        <w:t xml:space="preserve"> маса. Значи делимично се скида стари ПВЦ и на тим местима ради </w:t>
      </w:r>
      <w:proofErr w:type="spellStart"/>
      <w:r>
        <w:rPr>
          <w:lang w:val="sr-Cyrl-RS"/>
        </w:rPr>
        <w:t>нивеви</w:t>
      </w:r>
      <w:r w:rsidR="00807A7D">
        <w:rPr>
          <w:lang w:val="sr-Cyrl-RS"/>
        </w:rPr>
        <w:t>ли</w:t>
      </w:r>
      <w:r>
        <w:rPr>
          <w:lang w:val="sr-Cyrl-RS"/>
        </w:rPr>
        <w:t>шући</w:t>
      </w:r>
      <w:proofErr w:type="spellEnd"/>
      <w:r>
        <w:rPr>
          <w:lang w:val="sr-Cyrl-RS"/>
        </w:rPr>
        <w:t xml:space="preserve"> </w:t>
      </w:r>
      <w:r w:rsidR="00807A7D">
        <w:rPr>
          <w:lang w:val="sr-Cyrl-RS"/>
        </w:rPr>
        <w:t>слој.</w:t>
      </w:r>
    </w:p>
    <w:p w:rsidR="00807A7D" w:rsidRDefault="00807A7D" w:rsidP="00807A7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>
        <w:rPr>
          <w:lang w:val="sr-Cyrl-RS"/>
        </w:rPr>
        <w:t>За конкурсну комисију</w:t>
      </w:r>
    </w:p>
    <w:p w:rsidR="00807A7D" w:rsidRDefault="00807A7D" w:rsidP="00807A7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Саша Перић</w:t>
      </w:r>
    </w:p>
    <w:p w:rsidR="00B730DC" w:rsidRPr="00FF4886" w:rsidRDefault="00B730DC" w:rsidP="00F95225">
      <w:pPr>
        <w:rPr>
          <w:lang w:val="sr-Cyrl-RS"/>
        </w:rPr>
      </w:pPr>
    </w:p>
    <w:p w:rsidR="00F95225" w:rsidRPr="00095931" w:rsidRDefault="00F95225" w:rsidP="00F95225">
      <w:pPr>
        <w:rPr>
          <w:lang w:val="sr-Cyrl-RS"/>
        </w:rPr>
      </w:pPr>
    </w:p>
    <w:p w:rsidR="00EC423A" w:rsidRDefault="00EC423A"/>
    <w:sectPr w:rsidR="00EC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25"/>
    <w:rsid w:val="00807A7D"/>
    <w:rsid w:val="008C5AC5"/>
    <w:rsid w:val="00B730DC"/>
    <w:rsid w:val="00EC423A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2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2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2019-03-12T06:59:00Z</dcterms:created>
  <dcterms:modified xsi:type="dcterms:W3CDTF">2019-03-12T07:33:00Z</dcterms:modified>
</cp:coreProperties>
</file>